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3750B" w:rsidRPr="00F241B4" w:rsidP="00F241B4" w14:paraId="31C1C381" w14:textId="33A53594">
      <w:pPr>
        <w:pStyle w:val="Heading1"/>
        <w:spacing w:line="480" w:lineRule="auto"/>
        <w:rPr>
          <w:rFonts w:ascii="Times New Roman" w:hAnsi="Times New Roman" w:cs="Times New Roman"/>
        </w:rPr>
      </w:pPr>
      <w:r w:rsidRPr="00F241B4">
        <w:rPr>
          <w:rFonts w:ascii="Times New Roman" w:hAnsi="Times New Roman" w:cs="Times New Roman"/>
        </w:rPr>
        <w:t>BUS 225 Project Four Template</w:t>
      </w:r>
    </w:p>
    <w:p w:rsidR="0013750B" w:rsidRPr="00F241B4" w:rsidP="00F241B4" w14:paraId="7C5BE770" w14:textId="37D9DE33">
      <w:pPr>
        <w:pStyle w:val="Heading1"/>
        <w:spacing w:line="480" w:lineRule="auto"/>
        <w:rPr>
          <w:rFonts w:ascii="Times New Roman" w:hAnsi="Times New Roman" w:cs="Times New Roman"/>
        </w:rPr>
      </w:pPr>
      <w:r w:rsidRPr="00F241B4">
        <w:rPr>
          <w:rFonts w:ascii="Times New Roman" w:hAnsi="Times New Roman" w:cs="Times New Roman"/>
        </w:rPr>
        <w:t>Press Release</w:t>
      </w:r>
    </w:p>
    <w:p w:rsidR="0013750B" w:rsidRPr="00F241B4" w:rsidP="00F241B4" w14:paraId="545BC360" w14:textId="19CA32D4">
      <w:pPr>
        <w:suppressAutoHyphens/>
        <w:contextualSpacing/>
        <w:rPr>
          <w:rFonts w:ascii="Times New Roman" w:hAnsi="Times New Roman" w:cs="Times New Roman"/>
        </w:rPr>
      </w:pPr>
    </w:p>
    <w:p w:rsidR="0013750B" w:rsidRPr="00F241B4" w:rsidP="00F241B4" w14:paraId="7D0CBE10" w14:textId="1D9C71D8">
      <w:pPr>
        <w:suppressAutoHyphens/>
        <w:contextualSpacing/>
        <w:rPr>
          <w:rFonts w:ascii="Times New Roman" w:hAnsi="Times New Roman" w:cs="Times New Roman"/>
          <w:b/>
          <w:bCs/>
        </w:rPr>
      </w:pPr>
      <w:r w:rsidRPr="00F241B4">
        <w:rPr>
          <w:rFonts w:ascii="Times New Roman" w:hAnsi="Times New Roman" w:cs="Times New Roman"/>
          <w:b/>
          <w:bCs/>
        </w:rPr>
        <w:t>Attention-grabbing headline</w:t>
      </w:r>
    </w:p>
    <w:p w:rsidR="0013750B" w:rsidRPr="00F241B4" w:rsidP="00F241B4" w14:paraId="78628EB3" w14:textId="530A85B0">
      <w:pPr>
        <w:suppressAutoHyphens/>
        <w:contextualSpacing/>
        <w:rPr>
          <w:rFonts w:ascii="Times New Roman" w:hAnsi="Times New Roman" w:cs="Times New Roman"/>
        </w:rPr>
      </w:pPr>
      <w:r w:rsidRPr="00F241B4">
        <w:rPr>
          <w:rFonts w:ascii="Times New Roman" w:hAnsi="Times New Roman" w:cs="Times New Roman"/>
        </w:rPr>
        <w:t xml:space="preserve">GOOD NEWS! YOU CAN NOW BUY </w:t>
      </w:r>
      <w:r w:rsidRPr="00F241B4" w:rsidR="00C84B48">
        <w:rPr>
          <w:rFonts w:ascii="Times New Roman" w:hAnsi="Times New Roman" w:cs="Times New Roman"/>
        </w:rPr>
        <w:t>HUAWEI</w:t>
      </w:r>
      <w:r w:rsidRPr="00F241B4">
        <w:rPr>
          <w:rFonts w:ascii="Times New Roman" w:hAnsi="Times New Roman" w:cs="Times New Roman"/>
        </w:rPr>
        <w:t xml:space="preserve"> TELEVISION </w:t>
      </w:r>
      <w:r w:rsidRPr="00F241B4" w:rsidR="00B30078">
        <w:rPr>
          <w:rFonts w:ascii="Times New Roman" w:hAnsi="Times New Roman" w:cs="Times New Roman"/>
        </w:rPr>
        <w:t xml:space="preserve">IN OUR SHOPS. </w:t>
      </w:r>
    </w:p>
    <w:p w:rsidR="0013750B" w:rsidRPr="00F241B4" w:rsidP="00F241B4" w14:textId="530A85B0">
      <w:pPr>
        <w:suppressAutoHyphens/>
        <w:contextualSpacing/>
        <w:rPr>
          <w:rFonts w:ascii="Times New Roman" w:hAnsi="Times New Roman" w:cs="Times New Roman"/>
        </w:rPr>
      </w:pPr>
      <w:r w:rsidRPr="00F241B4" w:rsidR="00F241B4">
        <w:rPr>
          <w:rFonts w:ascii="Times New Roman" w:hAnsi="Times New Roman" w:cs="Times New Roman"/>
          <w:b/>
          <w:bCs/>
        </w:rPr>
        <w:t>Strong lead sentence</w:t>
      </w:r>
      <w:r w:rsidRPr="00F241B4" w:rsidR="00F241B4">
        <w:rPr>
          <w:rFonts w:ascii="Times New Roman" w:hAnsi="Times New Roman" w:cs="Times New Roman"/>
        </w:rPr>
        <w:t xml:space="preserve"> </w:t>
      </w:r>
    </w:p>
    <w:p w:rsidR="0013750B" w:rsidRPr="006C3975" w:rsidP="006C3975" w14:paraId="18599953" w14:textId="0F0A751F">
      <w:pPr>
        <w:suppressAutoHyphens/>
        <w:contextualSpacing/>
        <w:rPr>
          <w:rFonts w:ascii="Times New Roman" w:hAnsi="Times New Roman" w:cs="Times New Roman"/>
        </w:rPr>
      </w:pPr>
      <w:r w:rsidRPr="00F241B4">
        <w:rPr>
          <w:rFonts w:ascii="Times New Roman" w:hAnsi="Times New Roman" w:cs="Times New Roman"/>
        </w:rPr>
        <w:t xml:space="preserve">The </w:t>
      </w:r>
      <w:r w:rsidRPr="00F241B4" w:rsidR="00310064">
        <w:rPr>
          <w:rFonts w:ascii="Times New Roman" w:hAnsi="Times New Roman" w:cs="Times New Roman"/>
        </w:rPr>
        <w:t>long-awaited</w:t>
      </w:r>
      <w:r w:rsidRPr="00F241B4">
        <w:rPr>
          <w:rFonts w:ascii="Times New Roman" w:hAnsi="Times New Roman" w:cs="Times New Roman"/>
        </w:rPr>
        <w:t xml:space="preserve"> product is finally here, </w:t>
      </w:r>
      <w:r w:rsidRPr="00F241B4" w:rsidR="00F241B4">
        <w:rPr>
          <w:rFonts w:ascii="Times New Roman" w:hAnsi="Times New Roman" w:cs="Times New Roman"/>
        </w:rPr>
        <w:t xml:space="preserve">Huawei Tv is now available in all Huawei shops. </w:t>
      </w:r>
    </w:p>
    <w:p w:rsidR="0013750B" w:rsidRPr="00F241B4" w:rsidP="00F241B4" w14:paraId="55E81104" w14:textId="0D06F552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b/>
          <w:bCs/>
          <w:color w:val="000000"/>
        </w:rPr>
      </w:pPr>
      <w:r w:rsidRPr="00F241B4">
        <w:rPr>
          <w:b/>
          <w:bCs/>
          <w:color w:val="000000"/>
        </w:rPr>
        <w:t>[Address the key points appropriate for external audiences.]</w:t>
      </w:r>
    </w:p>
    <w:p w:rsidR="0013750B" w:rsidRPr="00F241B4" w:rsidP="00F241B4" w14:paraId="5EFE0FF2" w14:textId="02F24AFB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color w:val="000000"/>
        </w:rPr>
      </w:pPr>
      <w:r w:rsidRPr="00F241B4">
        <w:rPr>
          <w:color w:val="000000"/>
        </w:rPr>
        <w:t xml:space="preserve">To our esteemed customers and consumers, our new product is a smart television </w:t>
      </w:r>
      <w:r w:rsidRPr="00F241B4" w:rsidR="00BF5078">
        <w:rPr>
          <w:color w:val="000000"/>
        </w:rPr>
        <w:t xml:space="preserve">with screen sizes </w:t>
      </w:r>
      <w:r w:rsidRPr="00F241B4">
        <w:rPr>
          <w:color w:val="000000"/>
        </w:rPr>
        <w:t>rang</w:t>
      </w:r>
      <w:r w:rsidRPr="00F241B4" w:rsidR="00BF5078">
        <w:rPr>
          <w:color w:val="000000"/>
        </w:rPr>
        <w:t>ing</w:t>
      </w:r>
      <w:r w:rsidRPr="00F241B4">
        <w:rPr>
          <w:color w:val="000000"/>
        </w:rPr>
        <w:t xml:space="preserve"> from 32</w:t>
      </w:r>
      <w:r w:rsidRPr="00F241B4" w:rsidR="00BF5078">
        <w:rPr>
          <w:color w:val="000000"/>
        </w:rPr>
        <w:t>, 43, 55, 65, and 77-</w:t>
      </w:r>
      <w:r w:rsidRPr="00F241B4">
        <w:rPr>
          <w:color w:val="000000"/>
        </w:rPr>
        <w:t xml:space="preserve">inches. </w:t>
      </w:r>
      <w:r w:rsidRPr="00F241B4" w:rsidR="00CC1103">
        <w:rPr>
          <w:color w:val="000000"/>
        </w:rPr>
        <w:t xml:space="preserve">The Tv is typical of any other </w:t>
      </w:r>
      <w:r w:rsidRPr="00F241B4" w:rsidR="00C84B48">
        <w:rPr>
          <w:color w:val="000000"/>
        </w:rPr>
        <w:t>Huawei</w:t>
      </w:r>
      <w:r w:rsidRPr="00F241B4" w:rsidR="00CC1103">
        <w:rPr>
          <w:color w:val="000000"/>
        </w:rPr>
        <w:t xml:space="preserve"> product. It has excellent features such as </w:t>
      </w:r>
      <w:r w:rsidRPr="00F241B4" w:rsidR="003B31F6">
        <w:rPr>
          <w:color w:val="000000"/>
        </w:rPr>
        <w:t xml:space="preserve">4K </w:t>
      </w:r>
      <w:r w:rsidRPr="00F241B4" w:rsidR="00CC1103">
        <w:rPr>
          <w:color w:val="000000"/>
        </w:rPr>
        <w:t xml:space="preserve">resolution, Netflix, YouTube, Google, among others. </w:t>
      </w:r>
      <w:r w:rsidRPr="00F241B4" w:rsidR="000E112A">
        <w:rPr>
          <w:color w:val="000000"/>
        </w:rPr>
        <w:t>It has HDMI out as the output source</w:t>
      </w:r>
      <w:r w:rsidRPr="00F241B4" w:rsidR="00BF5078">
        <w:rPr>
          <w:color w:val="000000"/>
        </w:rPr>
        <w:t xml:space="preserve"> and HDR. </w:t>
      </w:r>
      <w:r w:rsidRPr="00F241B4" w:rsidR="00DE68E8">
        <w:rPr>
          <w:color w:val="000000"/>
        </w:rPr>
        <w:t xml:space="preserve">It is now available in all Huawei shops. </w:t>
      </w:r>
    </w:p>
    <w:p w:rsidR="0013750B" w:rsidRPr="00F241B4" w:rsidP="00F241B4" w14:paraId="42E198E0" w14:textId="6C2E42C7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b/>
          <w:bCs/>
          <w:color w:val="000000"/>
        </w:rPr>
      </w:pPr>
      <w:r w:rsidRPr="00F241B4">
        <w:rPr>
          <w:b/>
          <w:bCs/>
          <w:color w:val="000000"/>
        </w:rPr>
        <w:t>[Summarize the diversification decision.]</w:t>
      </w:r>
    </w:p>
    <w:p w:rsidR="0013750B" w:rsidRPr="00F241B4" w:rsidP="00F241B4" w14:paraId="45C4CB4C" w14:textId="663A0FA7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color w:val="000000"/>
        </w:rPr>
      </w:pPr>
      <w:r w:rsidRPr="00F241B4">
        <w:rPr>
          <w:color w:val="000000"/>
        </w:rPr>
        <w:t xml:space="preserve"> The diversification is meant to give Apple loyal customers a better taste of </w:t>
      </w:r>
      <w:r w:rsidRPr="00F241B4" w:rsidR="00C84B48">
        <w:rPr>
          <w:color w:val="000000"/>
        </w:rPr>
        <w:t>Huawei</w:t>
      </w:r>
      <w:r w:rsidRPr="00F241B4">
        <w:rPr>
          <w:color w:val="000000"/>
        </w:rPr>
        <w:t xml:space="preserve"> products. </w:t>
      </w:r>
      <w:r w:rsidRPr="00F241B4" w:rsidR="00C84B48">
        <w:rPr>
          <w:color w:val="000000"/>
        </w:rPr>
        <w:t>Huawei</w:t>
      </w:r>
      <w:r w:rsidRPr="00F241B4">
        <w:rPr>
          <w:color w:val="000000"/>
        </w:rPr>
        <w:t xml:space="preserve"> is </w:t>
      </w:r>
      <w:r w:rsidRPr="00F241B4" w:rsidR="00DC227F">
        <w:rPr>
          <w:color w:val="000000"/>
        </w:rPr>
        <w:t>main</w:t>
      </w:r>
      <w:r w:rsidRPr="00F241B4">
        <w:rPr>
          <w:color w:val="000000"/>
        </w:rPr>
        <w:t xml:space="preserve">ly known for producing </w:t>
      </w:r>
      <w:r w:rsidRPr="00F241B4" w:rsidR="00C84B48">
        <w:rPr>
          <w:color w:val="000000"/>
        </w:rPr>
        <w:t>smartphones, tablets, and products</w:t>
      </w:r>
      <w:r w:rsidRPr="00F241B4">
        <w:rPr>
          <w:color w:val="000000"/>
        </w:rPr>
        <w:t xml:space="preserve">. The company has decided to diversify and produce smart TVs. </w:t>
      </w:r>
      <w:r w:rsidRPr="00F241B4" w:rsidR="00A928E6">
        <w:rPr>
          <w:color w:val="000000"/>
        </w:rPr>
        <w:t xml:space="preserve">The new set of </w:t>
      </w:r>
      <w:r w:rsidRPr="00F241B4" w:rsidR="00147794">
        <w:rPr>
          <w:color w:val="000000"/>
        </w:rPr>
        <w:t>products</w:t>
      </w:r>
      <w:r w:rsidRPr="00F241B4" w:rsidR="00A928E6">
        <w:rPr>
          <w:color w:val="000000"/>
        </w:rPr>
        <w:t xml:space="preserve"> in the market is mainly meant for the loyal customers of </w:t>
      </w:r>
      <w:r w:rsidRPr="00F241B4" w:rsidR="009F6A8B">
        <w:rPr>
          <w:color w:val="000000"/>
        </w:rPr>
        <w:t>Huawei</w:t>
      </w:r>
      <w:r w:rsidRPr="00F241B4" w:rsidR="00A928E6">
        <w:rPr>
          <w:color w:val="000000"/>
        </w:rPr>
        <w:t xml:space="preserve"> products. This diversification is less risky because the company is dealing with familiar customer and market </w:t>
      </w:r>
      <w:r w:rsidRPr="00F241B4" w:rsidR="00147794">
        <w:rPr>
          <w:color w:val="000000"/>
        </w:rPr>
        <w:t>segments</w:t>
      </w:r>
      <w:r w:rsidRPr="00F241B4" w:rsidR="00A928E6">
        <w:rPr>
          <w:color w:val="000000"/>
        </w:rPr>
        <w:t xml:space="preserve">. </w:t>
      </w:r>
      <w:r w:rsidRPr="00F241B4" w:rsidR="00147794">
        <w:rPr>
          <w:color w:val="000000"/>
        </w:rPr>
        <w:t xml:space="preserve">Those who love and trust </w:t>
      </w:r>
      <w:r w:rsidRPr="00F241B4" w:rsidR="009F6A8B">
        <w:rPr>
          <w:color w:val="000000"/>
        </w:rPr>
        <w:t xml:space="preserve">Huawei </w:t>
      </w:r>
      <w:r w:rsidRPr="00F241B4" w:rsidR="00147794">
        <w:rPr>
          <w:color w:val="000000"/>
        </w:rPr>
        <w:t>products are the main target audience. The diversification will lead to greater profitability of the company. The new product added to the market will be appealing to the customers and</w:t>
      </w:r>
      <w:r w:rsidRPr="00F241B4" w:rsidR="009F6A8B">
        <w:rPr>
          <w:color w:val="000000"/>
        </w:rPr>
        <w:t xml:space="preserve"> Huawei</w:t>
      </w:r>
      <w:r w:rsidRPr="00F241B4" w:rsidR="00147794">
        <w:rPr>
          <w:color w:val="000000"/>
        </w:rPr>
        <w:t xml:space="preserve"> is poised to make a lot of profit from the sale of the </w:t>
      </w:r>
      <w:r w:rsidRPr="00F241B4" w:rsidR="009F6A8B">
        <w:rPr>
          <w:color w:val="000000"/>
        </w:rPr>
        <w:t xml:space="preserve">Huawei </w:t>
      </w:r>
      <w:r w:rsidRPr="00F241B4" w:rsidR="00147794">
        <w:rPr>
          <w:color w:val="000000"/>
        </w:rPr>
        <w:t xml:space="preserve">TV. </w:t>
      </w:r>
    </w:p>
    <w:p w:rsidR="0013750B" w:rsidRPr="00F241B4" w:rsidP="00F241B4" w14:paraId="63B29BB8" w14:textId="668EAE41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b/>
          <w:bCs/>
          <w:color w:val="000000"/>
        </w:rPr>
      </w:pPr>
      <w:r w:rsidRPr="00F241B4">
        <w:rPr>
          <w:b/>
          <w:bCs/>
          <w:color w:val="000000"/>
        </w:rPr>
        <w:t>[Explain why the decision was made.]</w:t>
      </w:r>
    </w:p>
    <w:p w:rsidR="004F1BA9" w:rsidRPr="00F241B4" w:rsidP="00F241B4" w14:paraId="0ABFF039" w14:textId="524CF4D7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color w:val="000000"/>
        </w:rPr>
      </w:pPr>
      <w:r w:rsidRPr="00F241B4">
        <w:rPr>
          <w:color w:val="000000"/>
        </w:rPr>
        <w:t xml:space="preserve">The decision was prompted by the fact that there are customers who love and trust Huawei products. Therefore, producing a Huawei TV would add to the list of the products those customers can buy. They will love the product the way they love other Huawei products. </w:t>
      </w:r>
    </w:p>
    <w:p w:rsidR="0013750B" w:rsidRPr="00F241B4" w:rsidP="00F241B4" w14:paraId="14E535AF" w14:textId="77777777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color w:val="000000"/>
        </w:rPr>
      </w:pPr>
    </w:p>
    <w:p w:rsidR="0013750B" w:rsidRPr="00F241B4" w:rsidP="00F241B4" w14:paraId="560CD395" w14:textId="34BDA4D6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b/>
          <w:bCs/>
          <w:color w:val="000000"/>
        </w:rPr>
      </w:pPr>
      <w:r w:rsidRPr="00F241B4">
        <w:rPr>
          <w:b/>
          <w:bCs/>
          <w:color w:val="000000"/>
        </w:rPr>
        <w:t>[Explain where in the marketplace the new products are launching.]</w:t>
      </w:r>
    </w:p>
    <w:p w:rsidR="00DA65F5" w:rsidRPr="00F241B4" w:rsidP="00F241B4" w14:paraId="6A697131" w14:textId="499C1734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color w:val="000000"/>
        </w:rPr>
      </w:pPr>
      <w:r w:rsidRPr="00F241B4">
        <w:rPr>
          <w:color w:val="000000"/>
        </w:rPr>
        <w:t xml:space="preserve">The new product will launch in </w:t>
      </w:r>
      <w:r w:rsidRPr="00F241B4" w:rsidR="004D5625">
        <w:rPr>
          <w:color w:val="000000"/>
        </w:rPr>
        <w:t>Shenzhen in China, the headquarters of Huawei technologies</w:t>
      </w:r>
      <w:r w:rsidR="007A02F1">
        <w:rPr>
          <w:color w:val="000000"/>
        </w:rPr>
        <w:t xml:space="preserve"> (</w:t>
      </w:r>
      <w:r w:rsidRPr="007A02F1" w:rsidR="007A02F1">
        <w:rPr>
          <w:color w:val="000000"/>
        </w:rPr>
        <w:t>Ye</w:t>
      </w:r>
      <w:r w:rsidR="007A02F1">
        <w:rPr>
          <w:color w:val="000000"/>
        </w:rPr>
        <w:t xml:space="preserve"> et al., 2018). </w:t>
      </w:r>
      <w:r w:rsidRPr="00F241B4" w:rsidR="00D5326B">
        <w:rPr>
          <w:color w:val="000000"/>
        </w:rPr>
        <w:t>This will be followed by other launches in the African and Asian continents.</w:t>
      </w:r>
    </w:p>
    <w:p w:rsidR="0013750B" w:rsidRPr="00F241B4" w:rsidP="00F241B4" w14:paraId="19C2D888" w14:textId="77777777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color w:val="000000"/>
        </w:rPr>
      </w:pPr>
    </w:p>
    <w:p w:rsidR="0013750B" w:rsidRPr="00F241B4" w:rsidP="00F241B4" w14:paraId="451DF0FE" w14:textId="0A4672D8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b/>
          <w:bCs/>
          <w:color w:val="000000"/>
        </w:rPr>
      </w:pPr>
      <w:r w:rsidRPr="00F241B4">
        <w:rPr>
          <w:b/>
          <w:bCs/>
          <w:color w:val="000000"/>
        </w:rPr>
        <w:t>[Identify who benefits from this product in both the company and the community.]</w:t>
      </w:r>
    </w:p>
    <w:p w:rsidR="0013750B" w:rsidRPr="00F241B4" w:rsidP="00F241B4" w14:paraId="4BB0714E" w14:textId="190D0E93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color w:val="000000"/>
        </w:rPr>
      </w:pPr>
      <w:r w:rsidRPr="00F241B4">
        <w:rPr>
          <w:color w:val="000000"/>
        </w:rPr>
        <w:t>The company will make more profit from the sale of the product. The community will benefit from the entertainment and education from watching Huawei TV</w:t>
      </w:r>
      <w:r w:rsidR="007A02F1">
        <w:rPr>
          <w:color w:val="000000"/>
        </w:rPr>
        <w:t xml:space="preserve"> (</w:t>
      </w:r>
      <w:r w:rsidRPr="007A02F1" w:rsidR="007A02F1">
        <w:rPr>
          <w:color w:val="000000"/>
        </w:rPr>
        <w:t>Pehrsson, 2019</w:t>
      </w:r>
      <w:r w:rsidR="007A02F1">
        <w:rPr>
          <w:color w:val="000000"/>
        </w:rPr>
        <w:t>).</w:t>
      </w:r>
      <w:r w:rsidRPr="00F241B4">
        <w:rPr>
          <w:color w:val="000000"/>
        </w:rPr>
        <w:t xml:space="preserve"> </w:t>
      </w:r>
    </w:p>
    <w:p w:rsidR="000E112A" w:rsidRPr="00F241B4" w:rsidP="00F241B4" w14:paraId="5B12620A" w14:textId="77777777">
      <w:pPr>
        <w:pStyle w:val="NormalWeb"/>
        <w:suppressAutoHyphens/>
        <w:spacing w:before="0" w:beforeAutospacing="0" w:after="0" w:afterAutospacing="0" w:line="480" w:lineRule="auto"/>
        <w:contextualSpacing/>
        <w:textAlignment w:val="baseline"/>
        <w:rPr>
          <w:color w:val="000000"/>
        </w:rPr>
      </w:pPr>
    </w:p>
    <w:p w:rsidR="00741DFB" w:rsidRPr="00F241B4" w:rsidP="00F241B4" w14:paraId="00000004" w14:textId="2DF50B18">
      <w:pPr>
        <w:suppressAutoHyphens/>
        <w:contextualSpacing/>
        <w:rPr>
          <w:rFonts w:ascii="Times New Roman" w:hAnsi="Times New Roman" w:cs="Times New Roman"/>
          <w:b/>
          <w:bCs/>
        </w:rPr>
      </w:pPr>
      <w:r w:rsidRPr="00F241B4">
        <w:rPr>
          <w:rFonts w:ascii="Times New Roman" w:hAnsi="Times New Roman" w:cs="Times New Roman"/>
          <w:b/>
          <w:bCs/>
        </w:rPr>
        <w:t>[Insert cl</w:t>
      </w:r>
      <w:r w:rsidRPr="00F241B4" w:rsidR="000C4E48">
        <w:rPr>
          <w:rFonts w:ascii="Times New Roman" w:hAnsi="Times New Roman" w:cs="Times New Roman"/>
          <w:b/>
          <w:bCs/>
        </w:rPr>
        <w:t xml:space="preserve">osing </w:t>
      </w:r>
      <w:r w:rsidRPr="00F241B4">
        <w:rPr>
          <w:rFonts w:ascii="Times New Roman" w:hAnsi="Times New Roman" w:cs="Times New Roman"/>
          <w:b/>
          <w:bCs/>
        </w:rPr>
        <w:t>p</w:t>
      </w:r>
      <w:r w:rsidRPr="00F241B4" w:rsidR="000C4E48">
        <w:rPr>
          <w:rFonts w:ascii="Times New Roman" w:hAnsi="Times New Roman" w:cs="Times New Roman"/>
          <w:b/>
          <w:bCs/>
        </w:rPr>
        <w:t xml:space="preserve">aragraph incorporating the </w:t>
      </w:r>
      <w:r w:rsidRPr="00F241B4">
        <w:rPr>
          <w:rFonts w:ascii="Times New Roman" w:hAnsi="Times New Roman" w:cs="Times New Roman"/>
          <w:b/>
          <w:bCs/>
        </w:rPr>
        <w:t>w</w:t>
      </w:r>
      <w:r w:rsidRPr="00F241B4" w:rsidR="000C4E48">
        <w:rPr>
          <w:rFonts w:ascii="Times New Roman" w:hAnsi="Times New Roman" w:cs="Times New Roman"/>
          <w:b/>
          <w:bCs/>
        </w:rPr>
        <w:t xml:space="preserve">ho, </w:t>
      </w:r>
      <w:r w:rsidRPr="00F241B4">
        <w:rPr>
          <w:rFonts w:ascii="Times New Roman" w:hAnsi="Times New Roman" w:cs="Times New Roman"/>
          <w:b/>
          <w:bCs/>
        </w:rPr>
        <w:t>w</w:t>
      </w:r>
      <w:r w:rsidRPr="00F241B4" w:rsidR="000C4E48">
        <w:rPr>
          <w:rFonts w:ascii="Times New Roman" w:hAnsi="Times New Roman" w:cs="Times New Roman"/>
          <w:b/>
          <w:bCs/>
        </w:rPr>
        <w:t xml:space="preserve">hat, </w:t>
      </w:r>
      <w:r w:rsidRPr="00F241B4">
        <w:rPr>
          <w:rFonts w:ascii="Times New Roman" w:hAnsi="Times New Roman" w:cs="Times New Roman"/>
          <w:b/>
          <w:bCs/>
        </w:rPr>
        <w:t>w</w:t>
      </w:r>
      <w:r w:rsidRPr="00F241B4" w:rsidR="000C4E48">
        <w:rPr>
          <w:rFonts w:ascii="Times New Roman" w:hAnsi="Times New Roman" w:cs="Times New Roman"/>
          <w:b/>
          <w:bCs/>
        </w:rPr>
        <w:t>hen</w:t>
      </w:r>
      <w:r w:rsidRPr="00F241B4">
        <w:rPr>
          <w:rFonts w:ascii="Times New Roman" w:hAnsi="Times New Roman" w:cs="Times New Roman"/>
          <w:b/>
          <w:bCs/>
        </w:rPr>
        <w:t>,</w:t>
      </w:r>
      <w:r w:rsidRPr="00F241B4" w:rsidR="000C4E48">
        <w:rPr>
          <w:rFonts w:ascii="Times New Roman" w:hAnsi="Times New Roman" w:cs="Times New Roman"/>
          <w:b/>
          <w:bCs/>
        </w:rPr>
        <w:t xml:space="preserve"> </w:t>
      </w:r>
      <w:r w:rsidRPr="00F241B4">
        <w:rPr>
          <w:rFonts w:ascii="Times New Roman" w:hAnsi="Times New Roman" w:cs="Times New Roman"/>
          <w:b/>
          <w:bCs/>
        </w:rPr>
        <w:t>where, and why.]</w:t>
      </w:r>
    </w:p>
    <w:p w:rsidR="00033AC1" w:rsidRPr="00F241B4" w:rsidP="00F241B4" w14:paraId="2CB770A9" w14:textId="27BE83F6">
      <w:pPr>
        <w:suppressAutoHyphens/>
        <w:contextualSpacing/>
        <w:rPr>
          <w:rFonts w:ascii="Times New Roman" w:hAnsi="Times New Roman" w:cs="Times New Roman"/>
        </w:rPr>
      </w:pPr>
      <w:r w:rsidRPr="00F241B4">
        <w:rPr>
          <w:rFonts w:ascii="Times New Roman" w:hAnsi="Times New Roman" w:cs="Times New Roman"/>
        </w:rPr>
        <w:t xml:space="preserve">The new Huawei product in town is Huawei Tv. It comes in all sizes starting from 32 inches. </w:t>
      </w:r>
      <w:r w:rsidRPr="00F241B4" w:rsidR="006A640C">
        <w:rPr>
          <w:rFonts w:ascii="Times New Roman" w:hAnsi="Times New Roman" w:cs="Times New Roman"/>
        </w:rPr>
        <w:t>The product will be launched on 28</w:t>
      </w:r>
      <w:r w:rsidRPr="00F241B4" w:rsidR="006A640C">
        <w:rPr>
          <w:rFonts w:ascii="Times New Roman" w:hAnsi="Times New Roman" w:cs="Times New Roman"/>
          <w:vertAlign w:val="superscript"/>
        </w:rPr>
        <w:t>th</w:t>
      </w:r>
      <w:r w:rsidRPr="00F241B4" w:rsidR="006A640C">
        <w:rPr>
          <w:rFonts w:ascii="Times New Roman" w:hAnsi="Times New Roman" w:cs="Times New Roman"/>
        </w:rPr>
        <w:t xml:space="preserve"> June 2020 in Shenzhen, China. </w:t>
      </w:r>
      <w:r w:rsidRPr="00F241B4" w:rsidR="001928EE">
        <w:rPr>
          <w:rFonts w:ascii="Times New Roman" w:hAnsi="Times New Roman" w:cs="Times New Roman"/>
        </w:rPr>
        <w:t xml:space="preserve">The product will meet the entertainment and educational needs of our esteemed Huawei customers. </w:t>
      </w:r>
    </w:p>
    <w:p w:rsidR="00741DFB" w:rsidRPr="00F241B4" w:rsidP="00F241B4" w14:paraId="00000005" w14:textId="77777777">
      <w:pPr>
        <w:suppressAutoHyphens/>
        <w:contextualSpacing/>
        <w:rPr>
          <w:rFonts w:ascii="Times New Roman" w:hAnsi="Times New Roman" w:cs="Times New Roman"/>
        </w:rPr>
      </w:pPr>
    </w:p>
    <w:p w:rsidR="00741DFB" w:rsidRPr="00F241B4" w:rsidP="00F241B4" w14:paraId="00000006" w14:textId="77777777">
      <w:pPr>
        <w:suppressAutoHyphens/>
        <w:contextualSpacing/>
        <w:rPr>
          <w:rFonts w:ascii="Times New Roman" w:hAnsi="Times New Roman" w:cs="Times New Roman"/>
        </w:rPr>
      </w:pPr>
      <w:bookmarkStart w:id="0" w:name="_gjdgxs" w:colFirst="0" w:colLast="0"/>
      <w:bookmarkEnd w:id="0"/>
      <w:r w:rsidRPr="00F241B4">
        <w:rPr>
          <w:rFonts w:ascii="Times New Roman" w:hAnsi="Times New Roman" w:cs="Times New Roman"/>
        </w:rPr>
        <w:t>[your name]</w:t>
      </w:r>
    </w:p>
    <w:p w:rsidR="00741DFB" w:rsidP="00F241B4" w14:paraId="00000007" w14:textId="3F8BB24F">
      <w:pPr>
        <w:suppressAutoHyphens/>
        <w:contextualSpacing/>
        <w:rPr>
          <w:rFonts w:ascii="Times New Roman" w:hAnsi="Times New Roman" w:cs="Times New Roman"/>
        </w:rPr>
      </w:pPr>
      <w:r w:rsidRPr="00F241B4">
        <w:rPr>
          <w:rFonts w:ascii="Times New Roman" w:hAnsi="Times New Roman" w:cs="Times New Roman"/>
        </w:rPr>
        <w:t xml:space="preserve">Sales </w:t>
      </w:r>
      <w:r w:rsidRPr="00F241B4" w:rsidR="0013750B">
        <w:rPr>
          <w:rFonts w:ascii="Times New Roman" w:hAnsi="Times New Roman" w:cs="Times New Roman"/>
        </w:rPr>
        <w:t>D</w:t>
      </w:r>
      <w:r w:rsidRPr="00F241B4">
        <w:rPr>
          <w:rFonts w:ascii="Times New Roman" w:hAnsi="Times New Roman" w:cs="Times New Roman"/>
        </w:rPr>
        <w:t xml:space="preserve">epartment </w:t>
      </w:r>
      <w:r w:rsidRPr="00F241B4" w:rsidR="0013750B">
        <w:rPr>
          <w:rFonts w:ascii="Times New Roman" w:hAnsi="Times New Roman" w:cs="Times New Roman"/>
        </w:rPr>
        <w:t>M</w:t>
      </w:r>
      <w:r w:rsidRPr="00F241B4">
        <w:rPr>
          <w:rFonts w:ascii="Times New Roman" w:hAnsi="Times New Roman" w:cs="Times New Roman"/>
        </w:rPr>
        <w:t>anager</w:t>
      </w:r>
    </w:p>
    <w:p w:rsidR="007A02F1" w:rsidP="00F241B4" w14:paraId="6D444734" w14:textId="6F6C932B">
      <w:pPr>
        <w:suppressAutoHyphens/>
        <w:contextualSpacing/>
        <w:rPr>
          <w:rFonts w:ascii="Times New Roman" w:hAnsi="Times New Roman" w:cs="Times New Roman"/>
        </w:rPr>
      </w:pPr>
    </w:p>
    <w:p w:rsidR="007A02F1" w:rsidP="00F241B4" w14:paraId="3356CD6F" w14:textId="2413FC0F">
      <w:pPr>
        <w:suppressAutoHyphens/>
        <w:contextualSpacing/>
        <w:rPr>
          <w:rFonts w:ascii="Times New Roman" w:hAnsi="Times New Roman" w:cs="Times New Roman"/>
        </w:rPr>
      </w:pPr>
    </w:p>
    <w:p w:rsidR="007A02F1" w:rsidP="00F241B4" w14:paraId="2DB99208" w14:textId="43241ACB">
      <w:pPr>
        <w:suppressAutoHyphens/>
        <w:contextualSpacing/>
        <w:rPr>
          <w:rFonts w:ascii="Times New Roman" w:hAnsi="Times New Roman" w:cs="Times New Roman"/>
        </w:rPr>
      </w:pPr>
    </w:p>
    <w:p w:rsidR="007A02F1" w:rsidP="00F241B4" w14:paraId="5B24A813" w14:textId="2850C1F0">
      <w:pPr>
        <w:suppressAutoHyphens/>
        <w:contextualSpacing/>
        <w:rPr>
          <w:rFonts w:ascii="Times New Roman" w:hAnsi="Times New Roman" w:cs="Times New Roman"/>
        </w:rPr>
      </w:pPr>
    </w:p>
    <w:p w:rsidR="007A02F1" w:rsidRPr="007A02F1" w:rsidP="0082368F" w14:paraId="40DD64C7" w14:textId="7DEF0AA2">
      <w:pPr>
        <w:suppressAutoHyphens/>
        <w:contextualSpacing/>
        <w:jc w:val="center"/>
        <w:rPr>
          <w:rFonts w:ascii="Times New Roman" w:hAnsi="Times New Roman" w:cs="Times New Roman"/>
          <w:b/>
          <w:bCs/>
        </w:rPr>
      </w:pPr>
      <w:r w:rsidRPr="007A02F1">
        <w:rPr>
          <w:rFonts w:ascii="Times New Roman" w:hAnsi="Times New Roman" w:cs="Times New Roman"/>
          <w:b/>
          <w:bCs/>
        </w:rPr>
        <w:t>References</w:t>
      </w:r>
    </w:p>
    <w:p w:rsidR="0082368F" w:rsidRPr="007A02F1" w:rsidP="0082368F" w14:paraId="3B9C136F" w14:textId="77777777">
      <w:pPr>
        <w:ind w:left="720" w:hanging="720"/>
        <w:rPr>
          <w:rFonts w:ascii="Times New Roman" w:hAnsi="Times New Roman" w:cs="Times New Roman"/>
        </w:rPr>
      </w:pPr>
      <w:r w:rsidRPr="007A02F1">
        <w:rPr>
          <w:rFonts w:ascii="Times New Roman" w:hAnsi="Times New Roman" w:cs="Times New Roman"/>
        </w:rPr>
        <w:t>Pehrsson, A. (2019). Business relatedness in international diversification. </w:t>
      </w:r>
      <w:r w:rsidRPr="007A02F1">
        <w:rPr>
          <w:rFonts w:ascii="Times New Roman" w:hAnsi="Times New Roman" w:cs="Times New Roman"/>
          <w:i/>
          <w:iCs/>
        </w:rPr>
        <w:t>European Business Review</w:t>
      </w:r>
      <w:r w:rsidRPr="007A02F1">
        <w:rPr>
          <w:rFonts w:ascii="Times New Roman" w:hAnsi="Times New Roman" w:cs="Times New Roman"/>
        </w:rPr>
        <w:t>.</w:t>
      </w:r>
    </w:p>
    <w:p w:rsidR="0082368F" w:rsidP="0082368F" w14:paraId="6DA26675" w14:textId="77777777">
      <w:pPr>
        <w:suppressAutoHyphens/>
        <w:ind w:left="720" w:hanging="720"/>
        <w:contextualSpacing/>
        <w:rPr>
          <w:rFonts w:ascii="Times New Roman" w:hAnsi="Times New Roman" w:cs="Times New Roman"/>
        </w:rPr>
      </w:pPr>
      <w:r w:rsidRPr="007A02F1">
        <w:rPr>
          <w:rFonts w:ascii="Times New Roman" w:hAnsi="Times New Roman" w:cs="Times New Roman"/>
        </w:rPr>
        <w:t>Ye, M., Lu, W., Flanagan, R., &amp; Ye, K. (2018). Diversification in the international construction business. </w:t>
      </w:r>
      <w:r w:rsidRPr="007A02F1">
        <w:rPr>
          <w:rFonts w:ascii="Times New Roman" w:hAnsi="Times New Roman" w:cs="Times New Roman"/>
          <w:i/>
          <w:iCs/>
        </w:rPr>
        <w:t>Construction management and econom</w:t>
      </w:r>
      <w:bookmarkStart w:id="1" w:name="_GoBack"/>
      <w:bookmarkEnd w:id="1"/>
      <w:r w:rsidRPr="007A02F1">
        <w:rPr>
          <w:rFonts w:ascii="Times New Roman" w:hAnsi="Times New Roman" w:cs="Times New Roman"/>
          <w:i/>
          <w:iCs/>
        </w:rPr>
        <w:t>ics</w:t>
      </w:r>
      <w:r w:rsidRPr="007A02F1">
        <w:rPr>
          <w:rFonts w:ascii="Times New Roman" w:hAnsi="Times New Roman" w:cs="Times New Roman"/>
        </w:rPr>
        <w:t>, </w:t>
      </w:r>
      <w:r w:rsidRPr="007A02F1">
        <w:rPr>
          <w:rFonts w:ascii="Times New Roman" w:hAnsi="Times New Roman" w:cs="Times New Roman"/>
          <w:i/>
          <w:iCs/>
        </w:rPr>
        <w:t>36</w:t>
      </w:r>
      <w:r w:rsidRPr="007A02F1">
        <w:rPr>
          <w:rFonts w:ascii="Times New Roman" w:hAnsi="Times New Roman" w:cs="Times New Roman"/>
        </w:rPr>
        <w:t>(6), 348-361.</w:t>
      </w:r>
    </w:p>
    <w:sectPr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7059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A02F1" w:rsidRPr="007A02F1" w14:paraId="165BD5CC" w14:textId="2F1AD022">
        <w:pPr>
          <w:pStyle w:val="Header"/>
          <w:jc w:val="right"/>
          <w:rPr>
            <w:rFonts w:ascii="Times New Roman" w:hAnsi="Times New Roman" w:cs="Times New Roman"/>
          </w:rPr>
        </w:pPr>
        <w:r w:rsidRPr="007A02F1">
          <w:rPr>
            <w:rFonts w:ascii="Times New Roman" w:hAnsi="Times New Roman" w:cs="Times New Roman"/>
          </w:rPr>
          <w:fldChar w:fldCharType="begin"/>
        </w:r>
        <w:r w:rsidRPr="007A02F1">
          <w:rPr>
            <w:rFonts w:ascii="Times New Roman" w:hAnsi="Times New Roman" w:cs="Times New Roman"/>
          </w:rPr>
          <w:instrText xml:space="preserve"> PAGE   \* MERGEFORMAT </w:instrText>
        </w:r>
        <w:r w:rsidRPr="007A02F1">
          <w:rPr>
            <w:rFonts w:ascii="Times New Roman" w:hAnsi="Times New Roman" w:cs="Times New Roman"/>
          </w:rPr>
          <w:fldChar w:fldCharType="separate"/>
        </w:r>
        <w:r w:rsidRPr="007A02F1">
          <w:rPr>
            <w:rFonts w:ascii="Times New Roman" w:hAnsi="Times New Roman" w:cs="Times New Roman"/>
            <w:noProof/>
          </w:rPr>
          <w:t>2</w:t>
        </w:r>
        <w:r w:rsidRPr="007A02F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3750B" w:rsidP="0013750B" w14:paraId="00C1379E" w14:textId="5CA739A8">
    <w:pPr>
      <w:pStyle w:val="Header"/>
      <w:suppressAutoHyphens/>
      <w:spacing w:after="2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5B1A7E"/>
    <w:multiLevelType w:val="hybridMultilevel"/>
    <w:tmpl w:val="17C097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C8676F"/>
    <w:multiLevelType w:val="multilevel"/>
    <w:tmpl w:val="9890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A417F"/>
    <w:multiLevelType w:val="multilevel"/>
    <w:tmpl w:val="D132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FB"/>
    <w:rsid w:val="00033AC1"/>
    <w:rsid w:val="000C4E48"/>
    <w:rsid w:val="000E112A"/>
    <w:rsid w:val="0013750B"/>
    <w:rsid w:val="00147794"/>
    <w:rsid w:val="001928EE"/>
    <w:rsid w:val="001D0DC9"/>
    <w:rsid w:val="002126E3"/>
    <w:rsid w:val="00310064"/>
    <w:rsid w:val="003A3C2E"/>
    <w:rsid w:val="003B31F6"/>
    <w:rsid w:val="003C02E5"/>
    <w:rsid w:val="004D5625"/>
    <w:rsid w:val="004F1BA9"/>
    <w:rsid w:val="005F4342"/>
    <w:rsid w:val="00635502"/>
    <w:rsid w:val="00666FB8"/>
    <w:rsid w:val="006A640C"/>
    <w:rsid w:val="006C3975"/>
    <w:rsid w:val="006F124E"/>
    <w:rsid w:val="00741DFB"/>
    <w:rsid w:val="007A02F1"/>
    <w:rsid w:val="007D6DC3"/>
    <w:rsid w:val="008210E9"/>
    <w:rsid w:val="0082368F"/>
    <w:rsid w:val="009E051C"/>
    <w:rsid w:val="009F6A8B"/>
    <w:rsid w:val="00A75F52"/>
    <w:rsid w:val="00A928E6"/>
    <w:rsid w:val="00B30078"/>
    <w:rsid w:val="00BF5078"/>
    <w:rsid w:val="00C84B48"/>
    <w:rsid w:val="00CC1103"/>
    <w:rsid w:val="00D5326B"/>
    <w:rsid w:val="00DA65F5"/>
    <w:rsid w:val="00DC227F"/>
    <w:rsid w:val="00DE68E8"/>
    <w:rsid w:val="00F241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96440F"/>
  <w15:docId w15:val="{9EC41AD5-8C5F-435E-96B9-82E5D86B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13750B"/>
    <w:pPr>
      <w:suppressAutoHyphens/>
      <w:spacing w:line="240" w:lineRule="auto"/>
      <w:contextualSpacing/>
      <w:jc w:val="center"/>
      <w:outlineLvl w:val="0"/>
    </w:pPr>
    <w:rPr>
      <w:rFonts w:ascii="Calibri" w:hAnsi="Calibri" w:cs="Calibri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375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0B"/>
  </w:style>
  <w:style w:type="paragraph" w:styleId="Footer">
    <w:name w:val="footer"/>
    <w:basedOn w:val="Normal"/>
    <w:link w:val="FooterChar"/>
    <w:uiPriority w:val="99"/>
    <w:unhideWhenUsed/>
    <w:rsid w:val="001375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0B"/>
  </w:style>
  <w:style w:type="paragraph" w:styleId="NormalWeb">
    <w:name w:val="Normal (Web)"/>
    <w:basedOn w:val="Normal"/>
    <w:uiPriority w:val="99"/>
    <w:semiHidden/>
    <w:unhideWhenUsed/>
    <w:rsid w:val="0013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BABBE-8AE5-42A1-8622-6D33EA4B2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38A383-C113-4783-B41E-415F919F8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3837A-CFD1-49F8-BF40-FB9FBDA31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SNHU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Locke, Jennifer</dc:creator>
  <cp:lastModifiedBy>user</cp:lastModifiedBy>
  <cp:revision>32</cp:revision>
  <dcterms:created xsi:type="dcterms:W3CDTF">2020-06-30T18:49:00Z</dcterms:created>
  <dcterms:modified xsi:type="dcterms:W3CDTF">2021-06-25T23:43:00Z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